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E23" w:rsidRPr="00830E23" w:rsidRDefault="000305B0" w:rsidP="005E4FB5">
      <w:pPr>
        <w:spacing w:after="120" w:line="240" w:lineRule="auto"/>
        <w:jc w:val="both"/>
        <w:rPr>
          <w:rFonts w:ascii="Trebuchet MS" w:hAnsi="Trebuchet MS"/>
          <w:b/>
          <w:sz w:val="27"/>
          <w:szCs w:val="27"/>
        </w:rPr>
      </w:pPr>
      <w:bookmarkStart w:id="0" w:name="_GoBack"/>
      <w:bookmarkEnd w:id="0"/>
      <w:r>
        <w:rPr>
          <w:rFonts w:ascii="Trebuchet MS" w:hAnsi="Trebuchet MS"/>
          <w:b/>
          <w:sz w:val="27"/>
          <w:szCs w:val="27"/>
        </w:rPr>
        <w:t xml:space="preserve">Analiza el </w:t>
      </w:r>
      <w:r w:rsidR="00F51D22">
        <w:rPr>
          <w:rFonts w:ascii="Trebuchet MS" w:hAnsi="Trebuchet MS"/>
          <w:b/>
          <w:sz w:val="27"/>
          <w:szCs w:val="27"/>
        </w:rPr>
        <w:t xml:space="preserve">mapa y responde a las siguientes cuestiones. </w:t>
      </w:r>
    </w:p>
    <w:p w:rsidR="00830E23" w:rsidRDefault="003B6521" w:rsidP="007B2D30">
      <w:pPr>
        <w:spacing w:after="12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a.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bookmarkStart w:id="1" w:name="_Hlk519510410"/>
      <w:r w:rsidR="000305B0">
        <w:rPr>
          <w:rFonts w:ascii="Trebuchet MS" w:hAnsi="Trebuchet MS"/>
          <w:b/>
          <w:sz w:val="27"/>
          <w:szCs w:val="27"/>
        </w:rPr>
        <w:t>¿Cuá</w:t>
      </w:r>
      <w:r w:rsidR="00F51D22">
        <w:rPr>
          <w:rFonts w:ascii="Trebuchet MS" w:hAnsi="Trebuchet MS"/>
          <w:b/>
          <w:sz w:val="27"/>
          <w:szCs w:val="27"/>
        </w:rPr>
        <w:t>les son las comunidades autónomas de interior</w:t>
      </w:r>
      <w:r w:rsidR="000305B0">
        <w:rPr>
          <w:rFonts w:ascii="Trebuchet MS" w:hAnsi="Trebuchet MS"/>
          <w:b/>
          <w:sz w:val="27"/>
          <w:szCs w:val="27"/>
        </w:rPr>
        <w:t>?</w:t>
      </w:r>
      <w:bookmarkEnd w:id="1"/>
    </w:p>
    <w:p w:rsidR="00F51D22" w:rsidRDefault="00F51D22" w:rsidP="00F51D22">
      <w:pPr>
        <w:spacing w:before="120" w:after="12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t>b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 xml:space="preserve">¿Cuáles son las comunidades autónomas con costa? </w:t>
      </w:r>
    </w:p>
    <w:p w:rsidR="00F51D22" w:rsidRDefault="00F51D22" w:rsidP="00F51D22">
      <w:pPr>
        <w:spacing w:before="120" w:after="12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t>c</w:t>
      </w:r>
      <w:r w:rsidR="007B2D30"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="007B2D30"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 w:rsidR="000305B0">
        <w:rPr>
          <w:rFonts w:ascii="Trebuchet MS" w:hAnsi="Trebuchet MS"/>
          <w:b/>
          <w:sz w:val="27"/>
          <w:szCs w:val="27"/>
        </w:rPr>
        <w:t>¿</w:t>
      </w:r>
      <w:r>
        <w:rPr>
          <w:rFonts w:ascii="Trebuchet MS" w:hAnsi="Trebuchet MS"/>
          <w:b/>
          <w:sz w:val="27"/>
          <w:szCs w:val="27"/>
        </w:rPr>
        <w:t>Con qué país hace frontera Galicia? ¿Y Aragón?</w:t>
      </w:r>
    </w:p>
    <w:p w:rsidR="00F51D22" w:rsidRDefault="00F51D22" w:rsidP="00F51D22">
      <w:pPr>
        <w:spacing w:before="120" w:after="48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t>d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>¿Qué dos comunidades no hacen frontera con otras?</w:t>
      </w:r>
    </w:p>
    <w:p w:rsidR="007B2D30" w:rsidRDefault="007B2D30" w:rsidP="000D47BA">
      <w:pPr>
        <w:spacing w:after="24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a.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 w:rsidR="00451A6D">
        <w:rPr>
          <w:rFonts w:ascii="Trebuchet MS" w:hAnsi="Trebuchet MS"/>
          <w:b/>
          <w:sz w:val="27"/>
          <w:szCs w:val="27"/>
        </w:rPr>
        <w:t>¿Cuáles son las comunidades autónomas de interior?</w:t>
      </w:r>
    </w:p>
    <w:p w:rsidR="000305B0" w:rsidRDefault="000305B0" w:rsidP="000D47BA">
      <w:pPr>
        <w:spacing w:after="340"/>
        <w:ind w:firstLine="363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 xml:space="preserve">Identificamos </w:t>
      </w:r>
      <w:r w:rsidR="00C02D43">
        <w:rPr>
          <w:rFonts w:ascii="Trebuchet MS" w:hAnsi="Trebuchet MS"/>
          <w:sz w:val="27"/>
          <w:szCs w:val="27"/>
        </w:rPr>
        <w:t xml:space="preserve">en el mapa </w:t>
      </w:r>
      <w:r>
        <w:rPr>
          <w:rFonts w:ascii="Trebuchet MS" w:hAnsi="Trebuchet MS"/>
          <w:sz w:val="27"/>
          <w:szCs w:val="27"/>
        </w:rPr>
        <w:t xml:space="preserve">las comunidades que </w:t>
      </w:r>
      <w:r w:rsidR="00451A6D">
        <w:rPr>
          <w:rFonts w:ascii="Trebuchet MS" w:hAnsi="Trebuchet MS"/>
          <w:sz w:val="27"/>
          <w:szCs w:val="27"/>
        </w:rPr>
        <w:t>no están en la costa.</w:t>
      </w:r>
    </w:p>
    <w:p w:rsidR="00CB33BC" w:rsidRDefault="00451A6D" w:rsidP="00E53C93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5848350" cy="4339341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837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08" cy="437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9C" w:rsidRDefault="00FF1C9C" w:rsidP="00FF1C9C">
      <w:pPr>
        <w:spacing w:after="340" w:line="480" w:lineRule="auto"/>
        <w:ind w:left="425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Las comunidades autónomas de interior son 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1C9C" w:rsidRDefault="00FF1C9C" w:rsidP="000D47BA">
      <w:pPr>
        <w:spacing w:after="24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lastRenderedPageBreak/>
        <w:t>b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>¿Cuáles son las comunidades autónomas con costa?</w:t>
      </w:r>
    </w:p>
    <w:p w:rsidR="00FF1C9C" w:rsidRDefault="000D47BA" w:rsidP="00FF1C9C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Id</w:t>
      </w:r>
      <w:r w:rsidR="00FF1C9C">
        <w:rPr>
          <w:rFonts w:ascii="Trebuchet MS" w:hAnsi="Trebuchet MS"/>
          <w:sz w:val="27"/>
          <w:szCs w:val="27"/>
        </w:rPr>
        <w:t>entificamos</w:t>
      </w:r>
      <w:r w:rsidR="00C02D43">
        <w:rPr>
          <w:rFonts w:ascii="Trebuchet MS" w:hAnsi="Trebuchet MS"/>
          <w:sz w:val="27"/>
          <w:szCs w:val="27"/>
        </w:rPr>
        <w:t xml:space="preserve"> en el mapa</w:t>
      </w:r>
      <w:r w:rsidR="00FF1C9C">
        <w:rPr>
          <w:rFonts w:ascii="Trebuchet MS" w:hAnsi="Trebuchet MS"/>
          <w:sz w:val="27"/>
          <w:szCs w:val="27"/>
        </w:rPr>
        <w:t xml:space="preserve"> las comunidades que sí están en la costa.  </w:t>
      </w:r>
    </w:p>
    <w:p w:rsidR="00CB33BC" w:rsidRDefault="009C7EEC" w:rsidP="00C02D43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6102601" cy="4531032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s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103" cy="455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BDF" w:rsidRDefault="00753BDF" w:rsidP="00753BDF">
      <w:pPr>
        <w:spacing w:after="340" w:line="480" w:lineRule="auto"/>
        <w:ind w:left="425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 xml:space="preserve">Las comunidades autónomas </w:t>
      </w:r>
      <w:r w:rsidR="003A2AC8">
        <w:rPr>
          <w:rFonts w:ascii="Trebuchet MS" w:hAnsi="Trebuchet MS"/>
          <w:sz w:val="27"/>
          <w:szCs w:val="27"/>
        </w:rPr>
        <w:t>con</w:t>
      </w:r>
      <w:r w:rsidR="00531581">
        <w:rPr>
          <w:rFonts w:ascii="Trebuchet MS" w:hAnsi="Trebuchet MS"/>
          <w:sz w:val="27"/>
          <w:szCs w:val="27"/>
        </w:rPr>
        <w:t xml:space="preserve"> </w:t>
      </w:r>
      <w:r w:rsidR="000465BC">
        <w:rPr>
          <w:rFonts w:ascii="Trebuchet MS" w:hAnsi="Trebuchet MS"/>
          <w:sz w:val="27"/>
          <w:szCs w:val="27"/>
        </w:rPr>
        <w:t>costa</w:t>
      </w:r>
      <w:r>
        <w:rPr>
          <w:rFonts w:ascii="Trebuchet MS" w:hAnsi="Trebuchet MS"/>
          <w:sz w:val="27"/>
          <w:szCs w:val="27"/>
        </w:rPr>
        <w:t xml:space="preserve"> son 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02D43">
        <w:rPr>
          <w:rFonts w:ascii="Trebuchet MS" w:hAnsi="Trebuchet MS"/>
          <w:sz w:val="27"/>
          <w:szCs w:val="27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5345" w:rsidRDefault="00485345" w:rsidP="000D47BA">
      <w:pPr>
        <w:spacing w:after="24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lastRenderedPageBreak/>
        <w:t>c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>¿Con qué país hace frontera Galicia? ¿Y Aragón?</w:t>
      </w:r>
    </w:p>
    <w:p w:rsidR="00485345" w:rsidRDefault="00485345" w:rsidP="00485345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Buscamos Galicia en el mapa y vemos con qué país hace frontera.</w:t>
      </w:r>
    </w:p>
    <w:p w:rsidR="00485345" w:rsidRDefault="000B77AA" w:rsidP="000D47BA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2781300" cy="3007218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licia_portug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75" cy="30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7AA" w:rsidRDefault="000B77AA" w:rsidP="000B77AA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Galicia hace frontera con ……………………………………………………………………………</w:t>
      </w:r>
      <w:proofErr w:type="gramStart"/>
      <w:r>
        <w:rPr>
          <w:rFonts w:ascii="Trebuchet MS" w:hAnsi="Trebuchet MS"/>
          <w:sz w:val="27"/>
          <w:szCs w:val="27"/>
        </w:rPr>
        <w:t>…….</w:t>
      </w:r>
      <w:proofErr w:type="gramEnd"/>
      <w:r>
        <w:rPr>
          <w:rFonts w:ascii="Trebuchet MS" w:hAnsi="Trebuchet MS"/>
          <w:sz w:val="27"/>
          <w:szCs w:val="27"/>
        </w:rPr>
        <w:t xml:space="preserve">. </w:t>
      </w:r>
    </w:p>
    <w:p w:rsidR="000B77AA" w:rsidRDefault="000B77AA" w:rsidP="000B77AA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Ahora buscamos Aragón en el mapa y vemos con qué país hace frontera.</w:t>
      </w:r>
    </w:p>
    <w:p w:rsidR="000B77AA" w:rsidRDefault="00051B4C" w:rsidP="00051B4C">
      <w:pPr>
        <w:spacing w:after="120"/>
        <w:ind w:left="363" w:hanging="363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2857500" cy="28241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agon_franc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92" cy="284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4C" w:rsidRDefault="00051B4C" w:rsidP="00073746">
      <w:pPr>
        <w:spacing w:after="120"/>
        <w:ind w:left="363" w:hanging="363"/>
        <w:jc w:val="both"/>
        <w:rPr>
          <w:rFonts w:ascii="Trebuchet MS" w:hAnsi="Trebuchet MS"/>
          <w:sz w:val="27"/>
          <w:szCs w:val="27"/>
        </w:rPr>
      </w:pPr>
    </w:p>
    <w:p w:rsidR="00051B4C" w:rsidRDefault="00597B59" w:rsidP="00051B4C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Aragón</w:t>
      </w:r>
      <w:r w:rsidR="00051B4C">
        <w:rPr>
          <w:rFonts w:ascii="Trebuchet MS" w:hAnsi="Trebuchet MS"/>
          <w:sz w:val="27"/>
          <w:szCs w:val="27"/>
        </w:rPr>
        <w:t xml:space="preserve"> hace frontera con ……………………………………………………………………………</w:t>
      </w:r>
      <w:proofErr w:type="gramStart"/>
      <w:r w:rsidR="00051B4C">
        <w:rPr>
          <w:rFonts w:ascii="Trebuchet MS" w:hAnsi="Trebuchet MS"/>
          <w:sz w:val="27"/>
          <w:szCs w:val="27"/>
        </w:rPr>
        <w:t>…….</w:t>
      </w:r>
      <w:proofErr w:type="gramEnd"/>
      <w:r w:rsidR="00051B4C">
        <w:rPr>
          <w:rFonts w:ascii="Trebuchet MS" w:hAnsi="Trebuchet MS"/>
          <w:sz w:val="27"/>
          <w:szCs w:val="27"/>
        </w:rPr>
        <w:t xml:space="preserve">. </w:t>
      </w:r>
    </w:p>
    <w:p w:rsidR="009D26B3" w:rsidRDefault="009D26B3" w:rsidP="009D26B3">
      <w:pPr>
        <w:spacing w:before="120" w:after="48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lastRenderedPageBreak/>
        <w:t>d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>¿Qué dos comunidades no hacen frontera con otras?</w:t>
      </w:r>
    </w:p>
    <w:p w:rsidR="004F7945" w:rsidRDefault="0066633A" w:rsidP="008C4C49">
      <w:pPr>
        <w:spacing w:after="120" w:line="480" w:lineRule="auto"/>
        <w:ind w:left="363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 xml:space="preserve">Si miras el mapa de España que hay en las preguntas a. o b., verás que las únicas comunidades autónomas que no hacen frontera con otras son archipiélagos. </w:t>
      </w:r>
    </w:p>
    <w:p w:rsidR="0066633A" w:rsidRDefault="0066633A" w:rsidP="008C4C49">
      <w:pPr>
        <w:spacing w:after="120" w:line="480" w:lineRule="auto"/>
        <w:ind w:left="363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 xml:space="preserve">Un archipiélago es un grupo de islas cercanas entre sí. </w:t>
      </w:r>
    </w:p>
    <w:p w:rsidR="0066633A" w:rsidRDefault="0066633A" w:rsidP="008C4C49">
      <w:pPr>
        <w:spacing w:after="120" w:line="480" w:lineRule="auto"/>
        <w:ind w:left="363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Las dos comunidades que son archipiélagos son</w:t>
      </w:r>
      <w:r w:rsidR="000D47BA">
        <w:rPr>
          <w:rFonts w:ascii="Trebuchet MS" w:hAnsi="Trebuchet MS"/>
          <w:sz w:val="27"/>
          <w:szCs w:val="27"/>
        </w:rPr>
        <w:t xml:space="preserve"> …………………………… y ……………………………………. </w:t>
      </w:r>
    </w:p>
    <w:p w:rsidR="000D47BA" w:rsidRDefault="000D47BA" w:rsidP="008C4C49">
      <w:pPr>
        <w:spacing w:after="120" w:line="480" w:lineRule="auto"/>
        <w:ind w:left="363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Por lo tanto, las comunidades que no hacen frontera con otras son …………………………………… y ……………………………</w:t>
      </w:r>
      <w:proofErr w:type="gramStart"/>
      <w:r>
        <w:rPr>
          <w:rFonts w:ascii="Trebuchet MS" w:hAnsi="Trebuchet MS"/>
          <w:sz w:val="27"/>
          <w:szCs w:val="27"/>
        </w:rPr>
        <w:t>…….</w:t>
      </w:r>
      <w:proofErr w:type="gramEnd"/>
      <w:r>
        <w:rPr>
          <w:rFonts w:ascii="Trebuchet MS" w:hAnsi="Trebuchet MS"/>
          <w:sz w:val="27"/>
          <w:szCs w:val="27"/>
        </w:rPr>
        <w:t xml:space="preserve">. </w:t>
      </w:r>
    </w:p>
    <w:p w:rsidR="00CB1D85" w:rsidRPr="003F4952" w:rsidRDefault="00CB1D85" w:rsidP="00A7449C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</w:p>
    <w:sectPr w:rsidR="00CB1D85" w:rsidRPr="003F4952" w:rsidSect="00311D24">
      <w:headerReference w:type="default" r:id="rId11"/>
      <w:footerReference w:type="even" r:id="rId12"/>
      <w:footerReference w:type="default" r:id="rId13"/>
      <w:pgSz w:w="11906" w:h="16838"/>
      <w:pgMar w:top="1418" w:right="851" w:bottom="1021" w:left="1021" w:header="709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922" w:rsidRDefault="00596922" w:rsidP="003F4EBD">
      <w:pPr>
        <w:spacing w:after="0" w:line="240" w:lineRule="auto"/>
      </w:pPr>
      <w:r>
        <w:separator/>
      </w:r>
    </w:p>
  </w:endnote>
  <w:endnote w:type="continuationSeparator" w:id="0">
    <w:p w:rsidR="00596922" w:rsidRDefault="00596922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0287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91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sociales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720CC6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720CC6">
      <w:rPr>
        <w:rFonts w:ascii="Arial" w:hAnsi="Arial" w:cs="Arial"/>
        <w:b/>
        <w:sz w:val="16"/>
        <w:szCs w:val="16"/>
      </w:rPr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720CC6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596922">
      <w:fldChar w:fldCharType="begin"/>
    </w:r>
    <w:r w:rsidR="00596922">
      <w:instrText>NUMPAGES  \* Arabic  \* MERGEFORMAT</w:instrText>
    </w:r>
    <w:r w:rsidR="00596922"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596922">
      <w:rPr>
        <w:rFonts w:ascii="Arial" w:hAnsi="Arial" w:cs="Arial"/>
        <w:b/>
        <w:noProof/>
        <w:sz w:val="16"/>
        <w:szCs w:val="16"/>
      </w:rPr>
      <w:fldChar w:fldCharType="end"/>
    </w:r>
    <w:r w:rsidR="00A32910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leftMargin">
            <wp:posOffset>19050</wp:posOffset>
          </wp:positionH>
          <wp:positionV relativeFrom="page">
            <wp:posOffset>8653145</wp:posOffset>
          </wp:positionV>
          <wp:extent cx="485775" cy="2025650"/>
          <wp:effectExtent l="0" t="0" r="9525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2C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</w:t>
    </w:r>
    <w:r w:rsidR="00531581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 xml:space="preserve">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720CC6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720CC6">
      <w:rPr>
        <w:rFonts w:ascii="Arial" w:hAnsi="Arial" w:cs="Arial"/>
        <w:b/>
        <w:sz w:val="16"/>
        <w:szCs w:val="16"/>
      </w:rPr>
      <w:fldChar w:fldCharType="separate"/>
    </w:r>
    <w:r w:rsidR="00531581">
      <w:rPr>
        <w:rFonts w:ascii="Arial" w:hAnsi="Arial" w:cs="Arial"/>
        <w:b/>
        <w:noProof/>
        <w:sz w:val="16"/>
        <w:szCs w:val="16"/>
      </w:rPr>
      <w:t>3</w:t>
    </w:r>
    <w:r w:rsidR="00720CC6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596922">
      <w:fldChar w:fldCharType="begin"/>
    </w:r>
    <w:r w:rsidR="00596922">
      <w:instrText>NUMPAGES  \* Arabic  \* MERGEFORMAT</w:instrText>
    </w:r>
    <w:r w:rsidR="00596922">
      <w:fldChar w:fldCharType="separate"/>
    </w:r>
    <w:r w:rsidR="00531581">
      <w:rPr>
        <w:rFonts w:ascii="Arial" w:hAnsi="Arial" w:cs="Arial"/>
        <w:b/>
        <w:noProof/>
        <w:sz w:val="16"/>
        <w:szCs w:val="16"/>
      </w:rPr>
      <w:t>4</w:t>
    </w:r>
    <w:r w:rsidR="00596922">
      <w:rPr>
        <w:rFonts w:ascii="Arial" w:hAnsi="Arial" w:cs="Arial"/>
        <w:b/>
        <w:noProof/>
        <w:sz w:val="16"/>
        <w:szCs w:val="16"/>
      </w:rPr>
      <w:fldChar w:fldCharType="end"/>
    </w:r>
    <w:r w:rsidR="007F3156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-640080</wp:posOffset>
          </wp:positionH>
          <wp:positionV relativeFrom="page">
            <wp:posOffset>8634730</wp:posOffset>
          </wp:positionV>
          <wp:extent cx="485775" cy="2025650"/>
          <wp:effectExtent l="0" t="0" r="9525" b="0"/>
          <wp:wrapSquare wrapText="bothSides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6922">
      <w:rPr>
        <w:rFonts w:ascii="Arial" w:hAnsi="Arial" w:cs="Arial"/>
        <w:b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6" o:spid="_x0000_s2049" type="#_x0000_t202" style="position:absolute;margin-left:54pt;margin-top:796.2pt;width:507.75pt;height:22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" stroked="f">
          <v:textbox>
            <w:txbxContent>
              <w:p w:rsidR="007F3156" w:rsidRPr="00FB1BB1" w:rsidRDefault="007F3156" w:rsidP="007F315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Lengua 3.º EP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Tú puedes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Apoyo a la diversidad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922" w:rsidRDefault="00596922" w:rsidP="003F4EBD">
      <w:pPr>
        <w:spacing w:after="0" w:line="240" w:lineRule="auto"/>
      </w:pPr>
      <w:r>
        <w:separator/>
      </w:r>
    </w:p>
  </w:footnote>
  <w:footnote w:type="continuationSeparator" w:id="0">
    <w:p w:rsidR="00596922" w:rsidRDefault="00596922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D24" w:rsidRDefault="00596922">
    <w:pPr>
      <w:pStyle w:val="Encabezado"/>
    </w:pPr>
    <w:r>
      <w:rPr>
        <w:rFonts w:ascii="Trebuchet MS" w:hAnsi="Trebuchet MS"/>
        <w:noProof/>
        <w:sz w:val="27"/>
        <w:szCs w:val="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50" type="#_x0000_t202" style="position:absolute;margin-left:191.95pt;margin-top:-.05pt;width:321.7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" filled="f" stroked="f">
          <v:textbox>
            <w:txbxContent>
              <w:p w:rsidR="00311D24" w:rsidRPr="005E38DB" w:rsidRDefault="00485345" w:rsidP="00311D24">
                <w:pPr>
                  <w:rPr>
                    <w:rFonts w:ascii="Arial" w:hAnsi="Arial" w:cs="Arial"/>
                    <w:sz w:val="30"/>
                    <w:szCs w:val="30"/>
                  </w:rPr>
                </w:pPr>
                <w:r>
                  <w:rPr>
                    <w:rFonts w:ascii="Arial" w:hAnsi="Arial" w:cs="Arial"/>
                    <w:sz w:val="30"/>
                    <w:szCs w:val="30"/>
                  </w:rPr>
                  <w:t>España en la península Ibérica</w:t>
                </w:r>
                <w:r w:rsidR="005A43DD">
                  <w:rPr>
                    <w:rFonts w:ascii="Arial" w:hAnsi="Arial" w:cs="Arial"/>
                    <w:sz w:val="30"/>
                    <w:szCs w:val="30"/>
                  </w:rPr>
                  <w:t xml:space="preserve"> (</w:t>
                </w:r>
                <w:proofErr w:type="spellStart"/>
                <w:r w:rsidR="005A43DD">
                  <w:rPr>
                    <w:rFonts w:ascii="Arial" w:hAnsi="Arial" w:cs="Arial"/>
                    <w:sz w:val="30"/>
                    <w:szCs w:val="30"/>
                  </w:rPr>
                  <w:t>act</w:t>
                </w:r>
                <w:proofErr w:type="spellEnd"/>
                <w:r w:rsidR="005A43DD">
                  <w:rPr>
                    <w:rFonts w:ascii="Arial" w:hAnsi="Arial" w:cs="Arial"/>
                    <w:sz w:val="30"/>
                    <w:szCs w:val="30"/>
                  </w:rPr>
                  <w:t>. 4)</w:t>
                </w:r>
              </w:p>
            </w:txbxContent>
          </v:textbox>
        </v:shape>
      </w:pict>
    </w:r>
    <w:r w:rsidR="00311D24">
      <w:rPr>
        <w:b/>
        <w:noProof/>
        <w:lang w:eastAsia="es-ES"/>
      </w:rPr>
      <w:drawing>
        <wp:inline distT="0" distB="0" distL="0" distR="0">
          <wp:extent cx="6368867" cy="1078229"/>
          <wp:effectExtent l="0" t="0" r="0" b="8255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aso a paso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8867" cy="1078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60FE9"/>
    <w:multiLevelType w:val="hybridMultilevel"/>
    <w:tmpl w:val="DFF66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D3AE6"/>
    <w:multiLevelType w:val="hybridMultilevel"/>
    <w:tmpl w:val="754A01FC"/>
    <w:lvl w:ilvl="0" w:tplc="98F4305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ED1"/>
    <w:rsid w:val="00027158"/>
    <w:rsid w:val="000305B0"/>
    <w:rsid w:val="0003489A"/>
    <w:rsid w:val="000465BC"/>
    <w:rsid w:val="00051004"/>
    <w:rsid w:val="00051B4C"/>
    <w:rsid w:val="000522B0"/>
    <w:rsid w:val="0006609A"/>
    <w:rsid w:val="000700CD"/>
    <w:rsid w:val="00073746"/>
    <w:rsid w:val="00086E94"/>
    <w:rsid w:val="00090EAA"/>
    <w:rsid w:val="000B77AA"/>
    <w:rsid w:val="000D47BA"/>
    <w:rsid w:val="00110C8F"/>
    <w:rsid w:val="00113CA5"/>
    <w:rsid w:val="001253BD"/>
    <w:rsid w:val="00157346"/>
    <w:rsid w:val="001630A4"/>
    <w:rsid w:val="001754C7"/>
    <w:rsid w:val="001800D5"/>
    <w:rsid w:val="00184BB2"/>
    <w:rsid w:val="001A162D"/>
    <w:rsid w:val="001C0950"/>
    <w:rsid w:val="001D12A1"/>
    <w:rsid w:val="00207C4B"/>
    <w:rsid w:val="0021162A"/>
    <w:rsid w:val="002202E1"/>
    <w:rsid w:val="002207F1"/>
    <w:rsid w:val="00233FA8"/>
    <w:rsid w:val="002A3C8D"/>
    <w:rsid w:val="002D67DB"/>
    <w:rsid w:val="002E6D03"/>
    <w:rsid w:val="002E7880"/>
    <w:rsid w:val="00311D24"/>
    <w:rsid w:val="00324995"/>
    <w:rsid w:val="00356A48"/>
    <w:rsid w:val="003A2AC8"/>
    <w:rsid w:val="003A5388"/>
    <w:rsid w:val="003B5824"/>
    <w:rsid w:val="003B6521"/>
    <w:rsid w:val="003C3B39"/>
    <w:rsid w:val="003D14FB"/>
    <w:rsid w:val="003E71C2"/>
    <w:rsid w:val="003F4952"/>
    <w:rsid w:val="003F4EBD"/>
    <w:rsid w:val="00402ED1"/>
    <w:rsid w:val="00410312"/>
    <w:rsid w:val="004301BE"/>
    <w:rsid w:val="00451A6D"/>
    <w:rsid w:val="00453304"/>
    <w:rsid w:val="00454E7F"/>
    <w:rsid w:val="00455C3A"/>
    <w:rsid w:val="004676CE"/>
    <w:rsid w:val="00485345"/>
    <w:rsid w:val="00495E0F"/>
    <w:rsid w:val="004B3327"/>
    <w:rsid w:val="004B6FB6"/>
    <w:rsid w:val="004F7945"/>
    <w:rsid w:val="00504F99"/>
    <w:rsid w:val="00531581"/>
    <w:rsid w:val="00562161"/>
    <w:rsid w:val="00566966"/>
    <w:rsid w:val="00567486"/>
    <w:rsid w:val="005704BC"/>
    <w:rsid w:val="00586265"/>
    <w:rsid w:val="00596922"/>
    <w:rsid w:val="00597B59"/>
    <w:rsid w:val="005A43DD"/>
    <w:rsid w:val="005B1A1B"/>
    <w:rsid w:val="005C56CA"/>
    <w:rsid w:val="005D3892"/>
    <w:rsid w:val="005E4FB5"/>
    <w:rsid w:val="005E62C0"/>
    <w:rsid w:val="00615AB0"/>
    <w:rsid w:val="0062185B"/>
    <w:rsid w:val="00622751"/>
    <w:rsid w:val="00623B3F"/>
    <w:rsid w:val="006329B3"/>
    <w:rsid w:val="00644A8E"/>
    <w:rsid w:val="0066633A"/>
    <w:rsid w:val="00686F7B"/>
    <w:rsid w:val="00694A97"/>
    <w:rsid w:val="006C0F84"/>
    <w:rsid w:val="006C531D"/>
    <w:rsid w:val="006F1BDF"/>
    <w:rsid w:val="00714BD9"/>
    <w:rsid w:val="00720CC6"/>
    <w:rsid w:val="007416AF"/>
    <w:rsid w:val="007508AA"/>
    <w:rsid w:val="00753BDF"/>
    <w:rsid w:val="00765851"/>
    <w:rsid w:val="007733CA"/>
    <w:rsid w:val="00776F43"/>
    <w:rsid w:val="00792E56"/>
    <w:rsid w:val="007B2D30"/>
    <w:rsid w:val="007C1329"/>
    <w:rsid w:val="007D1567"/>
    <w:rsid w:val="007E3E66"/>
    <w:rsid w:val="007F3156"/>
    <w:rsid w:val="007F4609"/>
    <w:rsid w:val="007F4FD8"/>
    <w:rsid w:val="008109BF"/>
    <w:rsid w:val="00822821"/>
    <w:rsid w:val="00830E23"/>
    <w:rsid w:val="00857B33"/>
    <w:rsid w:val="008A59F2"/>
    <w:rsid w:val="008B1C9F"/>
    <w:rsid w:val="008C4C49"/>
    <w:rsid w:val="008D0A7E"/>
    <w:rsid w:val="008D4359"/>
    <w:rsid w:val="008E4F8E"/>
    <w:rsid w:val="008F1D93"/>
    <w:rsid w:val="009014C5"/>
    <w:rsid w:val="00912CEA"/>
    <w:rsid w:val="00914B8F"/>
    <w:rsid w:val="00920008"/>
    <w:rsid w:val="009345C1"/>
    <w:rsid w:val="00957CFD"/>
    <w:rsid w:val="00965A37"/>
    <w:rsid w:val="0096675A"/>
    <w:rsid w:val="00976E0A"/>
    <w:rsid w:val="009B40D2"/>
    <w:rsid w:val="009C7D72"/>
    <w:rsid w:val="009C7EEC"/>
    <w:rsid w:val="009D26B3"/>
    <w:rsid w:val="009D3BA0"/>
    <w:rsid w:val="009F3506"/>
    <w:rsid w:val="009F7CAF"/>
    <w:rsid w:val="00A06282"/>
    <w:rsid w:val="00A06F96"/>
    <w:rsid w:val="00A16C71"/>
    <w:rsid w:val="00A232E8"/>
    <w:rsid w:val="00A32910"/>
    <w:rsid w:val="00A37180"/>
    <w:rsid w:val="00A42D6C"/>
    <w:rsid w:val="00A6215F"/>
    <w:rsid w:val="00A7449C"/>
    <w:rsid w:val="00A753CA"/>
    <w:rsid w:val="00A837DF"/>
    <w:rsid w:val="00AD5788"/>
    <w:rsid w:val="00AE7199"/>
    <w:rsid w:val="00B15051"/>
    <w:rsid w:val="00B418DA"/>
    <w:rsid w:val="00B428EC"/>
    <w:rsid w:val="00B66B0E"/>
    <w:rsid w:val="00B958DD"/>
    <w:rsid w:val="00BC4EF9"/>
    <w:rsid w:val="00BD40AD"/>
    <w:rsid w:val="00BE3F41"/>
    <w:rsid w:val="00BF34F6"/>
    <w:rsid w:val="00C02D43"/>
    <w:rsid w:val="00C127A4"/>
    <w:rsid w:val="00C45AAD"/>
    <w:rsid w:val="00C47FF5"/>
    <w:rsid w:val="00C723BE"/>
    <w:rsid w:val="00CB1D85"/>
    <w:rsid w:val="00CB33BC"/>
    <w:rsid w:val="00CC6769"/>
    <w:rsid w:val="00CD29DD"/>
    <w:rsid w:val="00CD5063"/>
    <w:rsid w:val="00D2036C"/>
    <w:rsid w:val="00D33E51"/>
    <w:rsid w:val="00D51E23"/>
    <w:rsid w:val="00DB5DA0"/>
    <w:rsid w:val="00DC07A5"/>
    <w:rsid w:val="00DD3215"/>
    <w:rsid w:val="00DF2486"/>
    <w:rsid w:val="00E34870"/>
    <w:rsid w:val="00E475E6"/>
    <w:rsid w:val="00E53C93"/>
    <w:rsid w:val="00E614A4"/>
    <w:rsid w:val="00E61B9F"/>
    <w:rsid w:val="00E81FA9"/>
    <w:rsid w:val="00E842D2"/>
    <w:rsid w:val="00E87FC0"/>
    <w:rsid w:val="00E9018A"/>
    <w:rsid w:val="00E941F1"/>
    <w:rsid w:val="00E96049"/>
    <w:rsid w:val="00EB116E"/>
    <w:rsid w:val="00EB388A"/>
    <w:rsid w:val="00EC306D"/>
    <w:rsid w:val="00EE7CBB"/>
    <w:rsid w:val="00F0381E"/>
    <w:rsid w:val="00F07A5B"/>
    <w:rsid w:val="00F265D1"/>
    <w:rsid w:val="00F40D41"/>
    <w:rsid w:val="00F45C62"/>
    <w:rsid w:val="00F51D22"/>
    <w:rsid w:val="00F51E82"/>
    <w:rsid w:val="00F64D23"/>
    <w:rsid w:val="00F70D8F"/>
    <w:rsid w:val="00F957E2"/>
    <w:rsid w:val="00FE4680"/>
    <w:rsid w:val="00FF1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8261504-3DC6-45F6-96DA-8B6CC51F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0C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Prrafodelista">
    <w:name w:val="List Paragraph"/>
    <w:basedOn w:val="Normal"/>
    <w:uiPriority w:val="34"/>
    <w:qFormat/>
    <w:rsid w:val="00957C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5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82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5315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Paso a paso</vt:lpstr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Paso a paso</dc:title>
  <dc:subject/>
  <dc:creator>Lido Micó, Rafael</dc:creator>
  <cp:keywords/>
  <dc:description/>
  <cp:lastModifiedBy>Lidó Micó, Rafael</cp:lastModifiedBy>
  <cp:revision>17</cp:revision>
  <cp:lastPrinted>2018-03-07T16:26:00Z</cp:lastPrinted>
  <dcterms:created xsi:type="dcterms:W3CDTF">2018-07-09T06:10:00Z</dcterms:created>
  <dcterms:modified xsi:type="dcterms:W3CDTF">2018-10-19T12:15:00Z</dcterms:modified>
</cp:coreProperties>
</file>